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C677" w14:textId="18CDE374" w:rsidR="00CD4833" w:rsidRPr="006459A5" w:rsidRDefault="006459A5" w:rsidP="00645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A5">
        <w:rPr>
          <w:rFonts w:ascii="Times New Roman" w:hAnsi="Times New Roman" w:cs="Times New Roman"/>
          <w:b/>
          <w:bCs/>
          <w:sz w:val="28"/>
          <w:szCs w:val="28"/>
        </w:rPr>
        <w:t>Алгоритми дистанцій роботи здобувачів вищої освіти 415 групи спеціальності 101 Екологія, з 12.03 по 03.04.2020</w:t>
      </w:r>
    </w:p>
    <w:p w14:paraId="0CCAA633" w14:textId="1609DD68" w:rsidR="006459A5" w:rsidRPr="006459A5" w:rsidRDefault="006459A5" w:rsidP="00E45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Дисципліна: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DC4">
        <w:rPr>
          <w:rFonts w:ascii="Times New Roman" w:hAnsi="Times New Roman" w:cs="Times New Roman"/>
          <w:sz w:val="28"/>
          <w:szCs w:val="28"/>
        </w:rPr>
        <w:t>«Моніторинг довкілля»</w:t>
      </w:r>
    </w:p>
    <w:p w14:paraId="137F92EF" w14:textId="43C1D5D3" w:rsidR="006459A5" w:rsidRDefault="00E45DC4">
      <w:pPr>
        <w:rPr>
          <w:rFonts w:ascii="Times New Roman" w:hAnsi="Times New Roman" w:cs="Times New Roman"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Вид заняття:</w:t>
      </w:r>
      <w:r>
        <w:rPr>
          <w:rFonts w:ascii="Times New Roman" w:hAnsi="Times New Roman" w:cs="Times New Roman"/>
          <w:sz w:val="28"/>
          <w:szCs w:val="28"/>
        </w:rPr>
        <w:t xml:space="preserve"> Практичне заняття </w:t>
      </w:r>
    </w:p>
    <w:p w14:paraId="6F409EC4" w14:textId="06471206" w:rsidR="006459A5" w:rsidRDefault="00E45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проведення: </w:t>
      </w:r>
      <w:r w:rsidRPr="00E45DC4">
        <w:rPr>
          <w:rFonts w:ascii="Times New Roman" w:hAnsi="Times New Roman" w:cs="Times New Roman"/>
          <w:sz w:val="28"/>
          <w:szCs w:val="28"/>
        </w:rPr>
        <w:t>27 березня</w:t>
      </w:r>
    </w:p>
    <w:p w14:paraId="7B2EC803" w14:textId="1E5DC475" w:rsidR="00E45DC4" w:rsidRDefault="00E4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контролю: </w:t>
      </w:r>
      <w:r w:rsidRPr="00E45DC4">
        <w:rPr>
          <w:rFonts w:ascii="Times New Roman" w:hAnsi="Times New Roman" w:cs="Times New Roman"/>
          <w:sz w:val="28"/>
          <w:szCs w:val="28"/>
        </w:rPr>
        <w:t>Перевірка результатів виконання робіт</w:t>
      </w:r>
    </w:p>
    <w:p w14:paraId="0E469153" w14:textId="4441E84E" w:rsidR="00E45DC4" w:rsidRDefault="00E45DC4">
      <w:pPr>
        <w:rPr>
          <w:rFonts w:ascii="Times New Roman" w:hAnsi="Times New Roman" w:cs="Times New Roman"/>
          <w:sz w:val="28"/>
          <w:szCs w:val="28"/>
        </w:rPr>
      </w:pPr>
    </w:p>
    <w:p w14:paraId="2F79D94B" w14:textId="77777777" w:rsidR="00E45DC4" w:rsidRPr="00E45DC4" w:rsidRDefault="00E45D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930888" w14:textId="6F8B1B69" w:rsidR="006459A5" w:rsidRPr="006459A5" w:rsidRDefault="006459A5" w:rsidP="006459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59A5">
        <w:rPr>
          <w:rFonts w:ascii="Times New Roman" w:hAnsi="Times New Roman" w:cs="Times New Roman"/>
          <w:b/>
          <w:sz w:val="28"/>
          <w:szCs w:val="28"/>
        </w:rPr>
        <w:t>МОДУЛЬ 5. СОЦІАЛЬНО-ЕКОЛОГІЧНИЙ МОНІТОРИНГ</w:t>
      </w:r>
      <w:r w:rsidR="00E45DC4">
        <w:rPr>
          <w:rFonts w:ascii="Times New Roman" w:hAnsi="Times New Roman" w:cs="Times New Roman"/>
          <w:b/>
          <w:sz w:val="28"/>
          <w:szCs w:val="28"/>
        </w:rPr>
        <w:t xml:space="preserve"> (2 години)</w:t>
      </w:r>
    </w:p>
    <w:p w14:paraId="7CBB21BE" w14:textId="77777777" w:rsidR="006459A5" w:rsidRPr="006459A5" w:rsidRDefault="006459A5" w:rsidP="006459A5">
      <w:pPr>
        <w:rPr>
          <w:rFonts w:ascii="Times New Roman" w:hAnsi="Times New Roman" w:cs="Times New Roman"/>
          <w:b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>Заняття 15 .</w:t>
      </w:r>
    </w:p>
    <w:p w14:paraId="320A7C25" w14:textId="77777777" w:rsidR="006459A5" w:rsidRPr="006459A5" w:rsidRDefault="006459A5" w:rsidP="006459A5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459A5">
        <w:rPr>
          <w:rFonts w:ascii="Times New Roman" w:hAnsi="Times New Roman" w:cs="Times New Roman"/>
          <w:b/>
          <w:spacing w:val="-6"/>
          <w:sz w:val="28"/>
          <w:szCs w:val="28"/>
        </w:rPr>
        <w:t>Тема: ЕКОЛОГІЧНА ОСВІТА ТА ЕКОЛОГІЧНЕ ВИХОВАННЯ</w:t>
      </w:r>
    </w:p>
    <w:p w14:paraId="574976AD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 xml:space="preserve">Мета заняття: </w:t>
      </w:r>
      <w:r w:rsidRPr="006459A5">
        <w:rPr>
          <w:rFonts w:ascii="Times New Roman" w:hAnsi="Times New Roman" w:cs="Times New Roman"/>
          <w:sz w:val="28"/>
          <w:szCs w:val="28"/>
        </w:rPr>
        <w:t xml:space="preserve">сформувати поняття про екологічну освіту та екологічне виховання як засоби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реалізаціі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управлінських завдань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соціальн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-екологічного моніторингу</w:t>
      </w:r>
    </w:p>
    <w:p w14:paraId="385A9F84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 xml:space="preserve">До заняття: </w:t>
      </w:r>
      <w:r w:rsidRPr="006459A5">
        <w:rPr>
          <w:rFonts w:ascii="Times New Roman" w:hAnsi="Times New Roman" w:cs="Times New Roman"/>
          <w:sz w:val="28"/>
          <w:szCs w:val="28"/>
        </w:rPr>
        <w:t>Ознайомитися з темою заняття. Вивчити теоретичний матеріал у підручнику та посібниках. Самостійно виконати завдання 1, 2.</w:t>
      </w:r>
    </w:p>
    <w:p w14:paraId="07A66E89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B409C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>Хід роботи</w:t>
      </w:r>
    </w:p>
    <w:p w14:paraId="5A1A550C" w14:textId="77777777" w:rsidR="006459A5" w:rsidRPr="006459A5" w:rsidRDefault="006459A5" w:rsidP="006459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i/>
          <w:sz w:val="28"/>
          <w:szCs w:val="28"/>
        </w:rPr>
        <w:t>Завдання 1</w:t>
      </w:r>
      <w:r w:rsidRPr="006459A5">
        <w:rPr>
          <w:rFonts w:ascii="Times New Roman" w:hAnsi="Times New Roman" w:cs="Times New Roman"/>
          <w:b/>
          <w:sz w:val="28"/>
          <w:szCs w:val="28"/>
        </w:rPr>
        <w:t>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Письмово дати визначення поняттям: </w:t>
      </w:r>
      <w:r w:rsidRPr="006459A5">
        <w:rPr>
          <w:rFonts w:ascii="Times New Roman" w:hAnsi="Times New Roman" w:cs="Times New Roman"/>
          <w:i/>
          <w:sz w:val="28"/>
          <w:szCs w:val="28"/>
        </w:rPr>
        <w:t xml:space="preserve">екологічне виховання, принцип загальності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</w:rPr>
        <w:t>ековиховання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 xml:space="preserve">, принцип комплексності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</w:rPr>
        <w:t>ековиховання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 xml:space="preserve">, принцип безперервності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</w:rPr>
        <w:t>ековиховання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>, екологічна вихованість, екологічна свідомість, екологічна поведінка, екологічна культура</w:t>
      </w:r>
    </w:p>
    <w:p w14:paraId="3F3D85ED" w14:textId="77777777" w:rsidR="006459A5" w:rsidRPr="006459A5" w:rsidRDefault="006459A5" w:rsidP="006459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9A5">
        <w:rPr>
          <w:rFonts w:ascii="Times New Roman" w:hAnsi="Times New Roman" w:cs="Times New Roman"/>
          <w:b/>
          <w:i/>
          <w:sz w:val="28"/>
          <w:szCs w:val="28"/>
        </w:rPr>
        <w:t>Завдання 2.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Підготувати реферативну доповідь за теоретичними питаннями, винесеними для обговорення:</w:t>
      </w:r>
    </w:p>
    <w:p w14:paraId="3647A366" w14:textId="77777777" w:rsidR="006459A5" w:rsidRPr="006459A5" w:rsidRDefault="006459A5" w:rsidP="006459A5">
      <w:pPr>
        <w:rPr>
          <w:rFonts w:ascii="Times New Roman" w:hAnsi="Times New Roman" w:cs="Times New Roman"/>
          <w:sz w:val="28"/>
          <w:szCs w:val="28"/>
        </w:rPr>
      </w:pPr>
    </w:p>
    <w:p w14:paraId="755452C6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>Питання для обговорення</w:t>
      </w:r>
    </w:p>
    <w:p w14:paraId="3EF86426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Поняття про екологічне виховання як складову навчально-виховної роботи. Мета і принципи екологічного виховання.</w:t>
      </w:r>
    </w:p>
    <w:p w14:paraId="5A26E723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Екологічне виховання на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джошкільному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етапі навчання. Зв’язок з моральним вихованням.</w:t>
      </w:r>
    </w:p>
    <w:p w14:paraId="217E01AF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Екологічне виховання в навчальній школі.</w:t>
      </w:r>
    </w:p>
    <w:p w14:paraId="7A13537D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Екологічне виховання в загальноосвітній національній школі.</w:t>
      </w:r>
    </w:p>
    <w:p w14:paraId="5276D619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Екологічна освіта як аспект гуманізації шкільної освіти. Ціннісні, нормативні, діяльнісні складові екологічної освіти.</w:t>
      </w:r>
    </w:p>
    <w:p w14:paraId="3400684E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lastRenderedPageBreak/>
        <w:t xml:space="preserve">Реалізація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енкологічної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освіти та екологічного виховання на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біології в ЗОНЗ.</w:t>
      </w:r>
    </w:p>
    <w:p w14:paraId="0EAE4F68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Позакласна та позашкільна робота з екологічної освіти та екологічного виховання.</w:t>
      </w:r>
    </w:p>
    <w:p w14:paraId="5028FECE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Методи екологічної освіти та екологічного виховання.</w:t>
      </w:r>
    </w:p>
    <w:p w14:paraId="4FC3FD40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766FA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9A5">
        <w:rPr>
          <w:rFonts w:ascii="Times New Roman" w:hAnsi="Times New Roman" w:cs="Times New Roman"/>
          <w:b/>
          <w:sz w:val="28"/>
          <w:szCs w:val="28"/>
          <w:u w:val="single"/>
        </w:rPr>
        <w:t>Перелік літератури та електронних ресурсів для самопідготовки</w:t>
      </w:r>
    </w:p>
    <w:p w14:paraId="5E965FC8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Інноваційні форми екологічного виховання молодших школярів /За ред.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Карташова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І. І. – Херсон: РІПО, 2008. – 90 c. </w:t>
      </w:r>
    </w:p>
    <w:p w14:paraId="49E56920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Інноваційні методики екологічного виховання молодших школярів / За ред.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Карташової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І. І. – Херсон: РІПО, 2008. – 68 c. </w:t>
      </w:r>
    </w:p>
    <w:p w14:paraId="00FED8EE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Екологічне виховання дітей молодшого дошкільного віку / За ред.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Карташової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І.І. – Херсон: РІПО, 2008. – 79 c. </w:t>
      </w:r>
    </w:p>
    <w:p w14:paraId="4BD4CFF1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Формування екологічно мотивованої діяльності молодших школярів / За ред.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Карташової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І.І.,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Кошовської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Т.М. – Херсон: РІПО, 2009. – 90 c. </w:t>
      </w:r>
    </w:p>
    <w:p w14:paraId="3E3A3435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Волкова А. С.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Екологічне виховання школярів. – К.: Знання, 1985. – 48 c. </w:t>
      </w:r>
    </w:p>
    <w:p w14:paraId="59F1AA85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Ткачук Г. П.</w:t>
      </w:r>
      <w:r w:rsidRPr="006459A5">
        <w:rPr>
          <w:rFonts w:ascii="Times New Roman" w:hAnsi="Times New Roman" w:cs="Times New Roman"/>
          <w:sz w:val="28"/>
          <w:szCs w:val="28"/>
        </w:rPr>
        <w:t xml:space="preserve"> Формування екологічної культури учнів./Сер.7"Педагогічна" № 15/. – К.: Знання УРСР, 1988. – 32c. </w:t>
      </w:r>
    </w:p>
    <w:p w14:paraId="2727A548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 xml:space="preserve">Писарчук Е. А., </w:t>
      </w:r>
      <w:proofErr w:type="spellStart"/>
      <w:r w:rsidRPr="006459A5">
        <w:rPr>
          <w:rFonts w:ascii="Times New Roman" w:hAnsi="Times New Roman" w:cs="Times New Roman"/>
          <w:bCs/>
          <w:sz w:val="28"/>
          <w:szCs w:val="28"/>
        </w:rPr>
        <w:t>Кухта</w:t>
      </w:r>
      <w:proofErr w:type="spellEnd"/>
      <w:r w:rsidRPr="006459A5">
        <w:rPr>
          <w:rFonts w:ascii="Times New Roman" w:hAnsi="Times New Roman" w:cs="Times New Roman"/>
          <w:bCs/>
          <w:sz w:val="28"/>
          <w:szCs w:val="28"/>
        </w:rPr>
        <w:t xml:space="preserve"> А. М</w:t>
      </w:r>
      <w:r w:rsidRPr="006459A5">
        <w:rPr>
          <w:rFonts w:ascii="Times New Roman" w:hAnsi="Times New Roman" w:cs="Times New Roman"/>
          <w:sz w:val="28"/>
          <w:szCs w:val="28"/>
        </w:rPr>
        <w:t xml:space="preserve"> Екологічне виховання учнів. – К.: Радянська школа, 1990. – 87 c.</w:t>
      </w:r>
    </w:p>
    <w:p w14:paraId="36FC8363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Лисенко Н.В.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Екологічне виховання дітей дошкільного віку. – Львів: Світ, 1994. – 144 c. </w:t>
      </w:r>
    </w:p>
    <w:p w14:paraId="10494AB4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bCs/>
          <w:sz w:val="28"/>
          <w:szCs w:val="28"/>
        </w:rPr>
        <w:t>Котенева</w:t>
      </w:r>
      <w:proofErr w:type="spellEnd"/>
      <w:r w:rsidRPr="006459A5">
        <w:rPr>
          <w:rFonts w:ascii="Times New Roman" w:hAnsi="Times New Roman" w:cs="Times New Roman"/>
          <w:bCs/>
          <w:sz w:val="28"/>
          <w:szCs w:val="28"/>
        </w:rPr>
        <w:t xml:space="preserve"> І. С.</w:t>
      </w:r>
      <w:r w:rsidRPr="006459A5">
        <w:rPr>
          <w:rFonts w:ascii="Times New Roman" w:hAnsi="Times New Roman" w:cs="Times New Roman"/>
          <w:sz w:val="28"/>
          <w:szCs w:val="28"/>
        </w:rPr>
        <w:t xml:space="preserve"> Формування естетико-екологічної культури майбутнього вчителя засобами мистецтва. –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Луганск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, 1995. – 24 c. </w:t>
      </w:r>
    </w:p>
    <w:p w14:paraId="66C397C8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Екологія,охорона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природи,екологічна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освіта і виховання / За ред.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Грубінко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В. В. – Чернігів, 1996. – 189 c. </w:t>
      </w:r>
    </w:p>
    <w:p w14:paraId="78A2BCED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Екологічна освіта школярів: Збірник програм: 5-11кл. – К.: Перун, 1998. – 112 c. </w:t>
      </w:r>
    </w:p>
    <w:p w14:paraId="1636D82C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Юркова Т.Ф.</w:t>
      </w:r>
      <w:r w:rsidRPr="006459A5">
        <w:rPr>
          <w:rFonts w:ascii="Times New Roman" w:hAnsi="Times New Roman" w:cs="Times New Roman"/>
          <w:sz w:val="28"/>
          <w:szCs w:val="28"/>
        </w:rPr>
        <w:t xml:space="preserve"> Формування у підлітків ціннісного ставлення до природи в навчально-виховному процесі загальноосвітньої школи. – Херсон, 2008. – 201 c. </w:t>
      </w:r>
    </w:p>
    <w:p w14:paraId="510FBE11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Екологічна освіта в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школі:нестандартні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уроки,виховні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заходи / За ред. Рябчук Т.Ф. – Харків: Основа, 2008. – 192 c. </w:t>
      </w:r>
    </w:p>
    <w:p w14:paraId="63FB60D9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Формуваня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екологічної компетентності школярів / За ред. Пустовіт Н.А. – К.: Педагогічна думка, 2008. – 64 c. </w:t>
      </w:r>
    </w:p>
    <w:p w14:paraId="3DBF5A65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Борисенко Н. М.</w:t>
      </w:r>
      <w:r w:rsidRPr="006459A5">
        <w:rPr>
          <w:rFonts w:ascii="Times New Roman" w:hAnsi="Times New Roman" w:cs="Times New Roman"/>
          <w:sz w:val="28"/>
          <w:szCs w:val="28"/>
        </w:rPr>
        <w:t xml:space="preserve"> Технології формування екологічної культури та основ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здоров"я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в початковій школі. – Херсон: Айлант, 2012. – 28 c. </w:t>
      </w:r>
    </w:p>
    <w:p w14:paraId="70FBAE4E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Законодавство України про екологічну освіту: загальна характеристика // Вісник КНУ ім. Т.Г. Шевченка. – [Електронний ресурс]. – Режим доступу: http://papers.univ.kiev.ua/jurydychni_nauky/articles/General_Description_of_Legislation_of_Ukraine_on_Ecological_Educatio_17990.pdf</w:t>
      </w:r>
    </w:p>
    <w:p w14:paraId="025AC978" w14:textId="77777777" w:rsidR="006459A5" w:rsidRPr="006459A5" w:rsidRDefault="006459A5" w:rsidP="006459A5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Концепція екологічної освіти України (Затверджено рішенням Колегії МОН України №13/6-19 від 20.12.01) // «Острів Знань»: веб-сайт. – </w:t>
      </w:r>
      <w:r w:rsidRPr="006459A5">
        <w:rPr>
          <w:rFonts w:ascii="Times New Roman" w:hAnsi="Times New Roman" w:cs="Times New Roman"/>
          <w:sz w:val="28"/>
          <w:szCs w:val="28"/>
        </w:rPr>
        <w:lastRenderedPageBreak/>
        <w:t>[Електронний ресурс]. – Режим доступу: http://shkola.ostriv.in.ua/publication/code-148B3B2021C2C/list-B407A47B26</w:t>
      </w:r>
    </w:p>
    <w:p w14:paraId="6FEFC00E" w14:textId="77777777" w:rsidR="006459A5" w:rsidRPr="006459A5" w:rsidRDefault="006459A5" w:rsidP="006459A5">
      <w:pPr>
        <w:tabs>
          <w:tab w:val="num" w:pos="540"/>
        </w:tabs>
        <w:ind w:left="540" w:hanging="540"/>
        <w:rPr>
          <w:rFonts w:ascii="Times New Roman" w:hAnsi="Times New Roman" w:cs="Times New Roman"/>
          <w:sz w:val="28"/>
          <w:szCs w:val="28"/>
        </w:rPr>
      </w:pPr>
    </w:p>
    <w:p w14:paraId="5BA7D385" w14:textId="77777777" w:rsidR="006459A5" w:rsidRPr="006459A5" w:rsidRDefault="006459A5" w:rsidP="006459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  <w:u w:val="single"/>
        </w:rPr>
        <w:t>Перелік додаткової літератури для самопідготовки:</w:t>
      </w:r>
    </w:p>
    <w:p w14:paraId="506A7E97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Яришева Н.Ф.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Ознайомлення дітей з природою / 2-е вид. – К.: Радянська школа, 1980. – 166 c. </w:t>
      </w:r>
    </w:p>
    <w:p w14:paraId="20874890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Артеменко М.М.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Природа і естетичне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виховання:посібник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для вчителя. – К.: Радянська школа, 1984. – 80 c. </w:t>
      </w:r>
    </w:p>
    <w:p w14:paraId="00F790C3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bCs/>
          <w:sz w:val="28"/>
          <w:szCs w:val="28"/>
        </w:rPr>
        <w:t>Любчак</w:t>
      </w:r>
      <w:proofErr w:type="spellEnd"/>
      <w:r w:rsidRPr="006459A5">
        <w:rPr>
          <w:rFonts w:ascii="Times New Roman" w:hAnsi="Times New Roman" w:cs="Times New Roman"/>
          <w:bCs/>
          <w:sz w:val="28"/>
          <w:szCs w:val="28"/>
        </w:rPr>
        <w:t xml:space="preserve"> О.О., </w:t>
      </w:r>
      <w:proofErr w:type="spellStart"/>
      <w:r w:rsidRPr="006459A5">
        <w:rPr>
          <w:rFonts w:ascii="Times New Roman" w:hAnsi="Times New Roman" w:cs="Times New Roman"/>
          <w:bCs/>
          <w:sz w:val="28"/>
          <w:szCs w:val="28"/>
        </w:rPr>
        <w:t>Збаржевська</w:t>
      </w:r>
      <w:proofErr w:type="spellEnd"/>
      <w:r w:rsidRPr="006459A5">
        <w:rPr>
          <w:rFonts w:ascii="Times New Roman" w:hAnsi="Times New Roman" w:cs="Times New Roman"/>
          <w:bCs/>
          <w:sz w:val="28"/>
          <w:szCs w:val="28"/>
        </w:rPr>
        <w:t xml:space="preserve"> Т.В.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Виховання захисників природи. – К.: Радянська школа, 1985. – 65 c. </w:t>
      </w:r>
    </w:p>
    <w:p w14:paraId="34793127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bCs/>
          <w:sz w:val="28"/>
          <w:szCs w:val="28"/>
        </w:rPr>
        <w:t>Шапталов</w:t>
      </w:r>
      <w:proofErr w:type="spellEnd"/>
      <w:r w:rsidRPr="006459A5">
        <w:rPr>
          <w:rFonts w:ascii="Times New Roman" w:hAnsi="Times New Roman" w:cs="Times New Roman"/>
          <w:bCs/>
          <w:sz w:val="28"/>
          <w:szCs w:val="28"/>
        </w:rPr>
        <w:t xml:space="preserve"> О.Г.</w:t>
      </w:r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Виховуемо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господарів землі. – К.: Радянська школа, 1991. –  93 c. </w:t>
      </w:r>
    </w:p>
    <w:p w14:paraId="285F745F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Організація естетичного сприймання природи учнями початкових класів: Методичні рекомендації до ку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рсу"Методика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виховної роботи". – К.: НДІ педагогіки України, 1992. – 52 c. </w:t>
      </w:r>
    </w:p>
    <w:p w14:paraId="71001F43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Волошина Г.П.</w:t>
      </w:r>
      <w:r w:rsidRPr="006459A5">
        <w:rPr>
          <w:rFonts w:ascii="Times New Roman" w:hAnsi="Times New Roman" w:cs="Times New Roman"/>
          <w:sz w:val="28"/>
          <w:szCs w:val="28"/>
        </w:rPr>
        <w:t xml:space="preserve"> Стимулювання екологічної активності молодших школярів. – К, 1995. – 24 c. </w:t>
      </w:r>
    </w:p>
    <w:p w14:paraId="2CBC3F1F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bCs/>
          <w:sz w:val="28"/>
          <w:szCs w:val="28"/>
        </w:rPr>
        <w:t>Спринь</w:t>
      </w:r>
      <w:proofErr w:type="spellEnd"/>
      <w:r w:rsidRPr="006459A5">
        <w:rPr>
          <w:rFonts w:ascii="Times New Roman" w:hAnsi="Times New Roman" w:cs="Times New Roman"/>
          <w:bCs/>
          <w:sz w:val="28"/>
          <w:szCs w:val="28"/>
        </w:rPr>
        <w:t xml:space="preserve"> О.Б., Гришко Т.П.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Екологічна освіта та виховання в загальноосвітній школі. – Херсон: Літера, 2003. – 80 c.</w:t>
      </w:r>
    </w:p>
    <w:p w14:paraId="4CCE482D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bCs/>
          <w:sz w:val="28"/>
          <w:szCs w:val="28"/>
        </w:rPr>
        <w:t>Сапожников</w:t>
      </w:r>
      <w:proofErr w:type="spellEnd"/>
      <w:r w:rsidRPr="006459A5">
        <w:rPr>
          <w:rFonts w:ascii="Times New Roman" w:hAnsi="Times New Roman" w:cs="Times New Roman"/>
          <w:bCs/>
          <w:sz w:val="28"/>
          <w:szCs w:val="28"/>
        </w:rPr>
        <w:t xml:space="preserve"> С.В.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Екологічне виховання студентів ВНЗ 1-11 рівнів акредитації будівельного профілю. – Дніпропетровськ, 2006. – 191 c. </w:t>
      </w:r>
    </w:p>
    <w:p w14:paraId="20B3BDDE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Руденко Л.Д.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Взаємодія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сім"ї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і школи у формуванні екологічної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компетентност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школярів. – К.: Педагогічна думка, 2008. – 31 c.</w:t>
      </w:r>
    </w:p>
    <w:p w14:paraId="2A87A71F" w14:textId="77777777" w:rsidR="006459A5" w:rsidRPr="006459A5" w:rsidRDefault="006459A5" w:rsidP="006459A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Василенко А.О.,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Туркот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Т.І. Вища екологічна освіта в Україні та Центрально-Азійському регіоні: порівняльний аналіз // Таврійський вісник освіти. – 2013. – №2(42). – С. 5-9.</w:t>
      </w:r>
    </w:p>
    <w:p w14:paraId="31C991E1" w14:textId="43E7F94B" w:rsidR="006459A5" w:rsidRPr="006459A5" w:rsidRDefault="006459A5" w:rsidP="006459A5">
      <w:pPr>
        <w:rPr>
          <w:rFonts w:ascii="Times New Roman" w:hAnsi="Times New Roman" w:cs="Times New Roman"/>
          <w:sz w:val="28"/>
          <w:szCs w:val="28"/>
        </w:rPr>
      </w:pPr>
    </w:p>
    <w:sectPr w:rsidR="006459A5" w:rsidRPr="0064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B0ADD"/>
    <w:multiLevelType w:val="hybridMultilevel"/>
    <w:tmpl w:val="CAAA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A0EB8"/>
    <w:multiLevelType w:val="hybridMultilevel"/>
    <w:tmpl w:val="956AA4C8"/>
    <w:lvl w:ilvl="0" w:tplc="9D843C3C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70273"/>
    <w:multiLevelType w:val="hybridMultilevel"/>
    <w:tmpl w:val="6C2C4DE0"/>
    <w:lvl w:ilvl="0" w:tplc="9D843C3C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63F23"/>
    <w:multiLevelType w:val="hybridMultilevel"/>
    <w:tmpl w:val="8D68658A"/>
    <w:lvl w:ilvl="0" w:tplc="9D843C3C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C4559"/>
    <w:multiLevelType w:val="hybridMultilevel"/>
    <w:tmpl w:val="256888DA"/>
    <w:lvl w:ilvl="0" w:tplc="BC800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A5"/>
    <w:rsid w:val="00301342"/>
    <w:rsid w:val="006459A5"/>
    <w:rsid w:val="00CD4833"/>
    <w:rsid w:val="00E4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979D"/>
  <w15:chartTrackingRefBased/>
  <w15:docId w15:val="{58A78CE0-DB24-4336-B3E0-009B9A2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OWNER</cp:lastModifiedBy>
  <cp:revision>3</cp:revision>
  <dcterms:created xsi:type="dcterms:W3CDTF">2020-03-12T16:02:00Z</dcterms:created>
  <dcterms:modified xsi:type="dcterms:W3CDTF">2020-03-17T14:49:00Z</dcterms:modified>
</cp:coreProperties>
</file>